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EDE2" w14:textId="7978331F" w:rsidR="0034456E" w:rsidRDefault="00F402EF">
      <w:r>
        <w:rPr>
          <w:noProof/>
        </w:rPr>
        <w:drawing>
          <wp:anchor distT="0" distB="0" distL="114300" distR="114300" simplePos="0" relativeHeight="251665408" behindDoc="0" locked="0" layoutInCell="1" allowOverlap="1" wp14:anchorId="015EF777" wp14:editId="793D250B">
            <wp:simplePos x="0" y="0"/>
            <wp:positionH relativeFrom="page">
              <wp:posOffset>5756565</wp:posOffset>
            </wp:positionH>
            <wp:positionV relativeFrom="paragraph">
              <wp:posOffset>7738110</wp:posOffset>
            </wp:positionV>
            <wp:extent cx="1516668" cy="1903747"/>
            <wp:effectExtent l="0" t="0" r="7620" b="1270"/>
            <wp:wrapNone/>
            <wp:docPr id="1832163973" name="Рисунок 8" descr="Дети в военной форме рисунок для школы и детского сад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в военной форме рисунок для школы и детского сад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056" b="95133" l="10000" r="94000">
                                  <a14:foregroundMark x1="41286" y1="8227" x2="42857" y2="7879"/>
                                  <a14:foregroundMark x1="38286" y1="4171" x2="40857" y2="5330"/>
                                  <a14:foregroundMark x1="94000" y1="36848" x2="81714" y2="31866"/>
                                  <a14:foregroundMark x1="25000" y1="36037" x2="51000" y2="37196"/>
                                  <a14:foregroundMark x1="18857" y1="38123" x2="23000" y2="43917"/>
                                  <a14:foregroundMark x1="25571" y1="37196" x2="32714" y2="34299"/>
                                  <a14:foregroundMark x1="32714" y1="32329" x2="16857" y2="36732"/>
                                  <a14:foregroundMark x1="16857" y1="36732" x2="10714" y2="42178"/>
                                  <a14:foregroundMark x1="32143" y1="95133" x2="45000" y2="87717"/>
                                  <a14:foregroundMark x1="32714" y1="50869" x2="45000" y2="529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542" cy="190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8F027" wp14:editId="203476CB">
                <wp:simplePos x="0" y="0"/>
                <wp:positionH relativeFrom="page">
                  <wp:align>center</wp:align>
                </wp:positionH>
                <wp:positionV relativeFrom="paragraph">
                  <wp:posOffset>-179070</wp:posOffset>
                </wp:positionV>
                <wp:extent cx="5673090" cy="810433"/>
                <wp:effectExtent l="0" t="0" r="3810" b="8890"/>
                <wp:wrapNone/>
                <wp:docPr id="204358442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3090" cy="81043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ED3FB" w14:textId="77777777" w:rsidR="0034456E" w:rsidRPr="0034456E" w:rsidRDefault="0034456E" w:rsidP="0034456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456E">
                              <w:rPr>
                                <w:color w:val="FFFFFF" w:themeColor="background1"/>
                                <w:sz w:val="40"/>
                                <w:szCs w:val="40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Патриотическое воспи</w:t>
                            </w:r>
                            <w:r w:rsidRPr="0034456E">
                              <w:rPr>
                                <w:color w:val="215E99" w:themeColor="text2" w:themeTint="BF"/>
                                <w:sz w:val="40"/>
                                <w:szCs w:val="40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тание дошкольников </w:t>
                            </w:r>
                            <w:r w:rsidRPr="0034456E">
                              <w:rPr>
                                <w:color w:val="FF0000"/>
                                <w:sz w:val="40"/>
                                <w:szCs w:val="40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подготовительная группа</w:t>
                            </w:r>
                          </w:p>
                          <w:p w14:paraId="6F29D430" w14:textId="77777777" w:rsidR="0034456E" w:rsidRDefault="0034456E" w:rsidP="003445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8F027" id="Прямоугольник 2" o:spid="_x0000_s1026" style="position:absolute;margin-left:0;margin-top:-14.1pt;width:446.7pt;height:63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" fillcolor="#0f9ed5 [3207]" stroked="f">
                <v:fill opacity="32896f"/>
                <v:textbox>
                  <w:txbxContent>
                    <w:p w14:paraId="44EED3FB" w14:textId="77777777" w:rsidR="0034456E" w:rsidRPr="0034456E" w:rsidRDefault="0034456E" w:rsidP="0034456E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456E">
                        <w:rPr>
                          <w:color w:val="FFFFFF" w:themeColor="background1"/>
                          <w:sz w:val="40"/>
                          <w:szCs w:val="40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Патриотическое воспи</w:t>
                      </w:r>
                      <w:r w:rsidRPr="0034456E">
                        <w:rPr>
                          <w:color w:val="215E99" w:themeColor="text2" w:themeTint="BF"/>
                          <w:sz w:val="40"/>
                          <w:szCs w:val="40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тание дошкольников </w:t>
                      </w:r>
                      <w:r w:rsidRPr="0034456E">
                        <w:rPr>
                          <w:color w:val="FF0000"/>
                          <w:sz w:val="40"/>
                          <w:szCs w:val="40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подготовительная группа</w:t>
                      </w:r>
                    </w:p>
                    <w:p w14:paraId="6F29D430" w14:textId="77777777" w:rsidR="0034456E" w:rsidRDefault="0034456E" w:rsidP="0034456E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4376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F741A" wp14:editId="27666B3E">
                <wp:simplePos x="0" y="0"/>
                <wp:positionH relativeFrom="margin">
                  <wp:posOffset>-664499</wp:posOffset>
                </wp:positionH>
                <wp:positionV relativeFrom="paragraph">
                  <wp:posOffset>630727</wp:posOffset>
                </wp:positionV>
                <wp:extent cx="6795135" cy="1246909"/>
                <wp:effectExtent l="0" t="0" r="24765" b="10795"/>
                <wp:wrapNone/>
                <wp:docPr id="1060083649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135" cy="1246909"/>
                        </a:xfrm>
                        <a:prstGeom prst="roundRect">
                          <a:avLst>
                            <a:gd name="adj" fmla="val 1405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F0732" w14:textId="7590204A" w:rsidR="0034456E" w:rsidRPr="0034456E" w:rsidRDefault="0034456E" w:rsidP="0034456E">
                            <w:pPr>
                              <w:spacing w:after="0" w:line="240" w:lineRule="auto"/>
                              <w:jc w:val="center"/>
                              <w:rPr>
                                <w:color w:val="215E99" w:themeColor="text2" w:themeTint="BF"/>
                                <w:sz w:val="32"/>
                                <w:szCs w:val="32"/>
                              </w:rPr>
                            </w:pPr>
                            <w:hyperlink r:id="rId6" w:tooltip="Воспитание ребенка. Консультации для родителей" w:history="1">
                              <w:r w:rsidRPr="0034456E">
                                <w:rPr>
                                  <w:rStyle w:val="ad"/>
                                  <w:color w:val="215E99" w:themeColor="text2" w:themeTint="BF"/>
                                  <w:sz w:val="32"/>
                                  <w:szCs w:val="32"/>
                                  <w:u w:val="none"/>
                                </w:rPr>
                                <w:t>Воспитание патриотических чувств у детей</w:t>
                              </w:r>
                            </w:hyperlink>
                            <w:r w:rsidRPr="0034456E">
                              <w:rPr>
                                <w:color w:val="215E99" w:themeColor="text2" w:themeTint="BF"/>
                                <w:sz w:val="32"/>
                                <w:szCs w:val="32"/>
                              </w:rPr>
                              <w:t> дошкольного возраста- одна из задач нравственного воспитания, включающая в себя воспитание любви к близким людям, к детскому саду, к родному городу и родной стране.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F741A" id="Прямоугольник: скругленные углы 3" o:spid="_x0000_s1027" style="position:absolute;margin-left:-52.3pt;margin-top:49.65pt;width:535.05pt;height:98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stroke joinstyle="miter"/>
                <v:textbox>
                  <w:txbxContent>
                    <w:p w14:paraId="425F0732" w14:textId="7590204A" w:rsidR="0034456E" w:rsidRPr="0034456E" w:rsidRDefault="0034456E" w:rsidP="0034456E">
                      <w:pPr>
                        <w:spacing w:after="0" w:line="240" w:lineRule="auto"/>
                        <w:jc w:val="center"/>
                        <w:rPr>
                          <w:color w:val="215E99" w:themeColor="text2" w:themeTint="BF"/>
                          <w:sz w:val="32"/>
                          <w:szCs w:val="32"/>
                        </w:rPr>
                      </w:pPr>
                      <w:hyperlink r:id="rId7" w:tooltip="Воспитание ребенка. Консультации для родителей" w:history="1">
                        <w:r w:rsidRPr="0034456E">
                          <w:rPr>
                            <w:rStyle w:val="ad"/>
                            <w:color w:val="215E99" w:themeColor="text2" w:themeTint="BF"/>
                            <w:sz w:val="32"/>
                            <w:szCs w:val="32"/>
                            <w:u w:val="none"/>
                          </w:rPr>
                          <w:t>Воспитание патриотических чувств у детей</w:t>
                        </w:r>
                      </w:hyperlink>
                      <w:r w:rsidRPr="0034456E">
                        <w:rPr>
                          <w:color w:val="215E99" w:themeColor="text2" w:themeTint="BF"/>
                          <w:sz w:val="32"/>
                          <w:szCs w:val="32"/>
                        </w:rPr>
                        <w:t> дошкольного возраста- одна из задач нравственного воспитания, включающая в себя воспитание любви к близким людям, к детскому саду, к родному городу и родной стране.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37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1BEBC" wp14:editId="5F613337">
                <wp:simplePos x="0" y="0"/>
                <wp:positionH relativeFrom="page">
                  <wp:posOffset>623455</wp:posOffset>
                </wp:positionH>
                <wp:positionV relativeFrom="paragraph">
                  <wp:posOffset>1773728</wp:posOffset>
                </wp:positionV>
                <wp:extent cx="6421408" cy="831273"/>
                <wp:effectExtent l="0" t="0" r="17780" b="26035"/>
                <wp:wrapNone/>
                <wp:docPr id="184093543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1408" cy="83127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64EB8" w14:textId="20772E3A" w:rsidR="0034456E" w:rsidRPr="0034456E" w:rsidRDefault="0034456E" w:rsidP="003445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15E99" w:themeColor="text2" w:themeTint="BF"/>
                                <w:sz w:val="32"/>
                                <w:szCs w:val="32"/>
                              </w:rPr>
                            </w:pPr>
                            <w:r w:rsidRPr="0034456E">
                              <w:rPr>
                                <w:rFonts w:ascii="Times New Roman" w:hAnsi="Times New Roman" w:cs="Times New Roman"/>
                                <w:color w:val="215E99" w:themeColor="text2" w:themeTint="BF"/>
                                <w:sz w:val="32"/>
                                <w:szCs w:val="32"/>
                              </w:rPr>
                              <w:t>Патриотизм – это любовь к Родине, преданность ей, ответственность и гордость за нее, желание трудиться на ее благо, беречь и умножать ее богатства.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1BEBC" id="Прямоугольник 4" o:spid="_x0000_s1028" style="position:absolute;margin-left:49.1pt;margin-top:139.65pt;width:505.6pt;height: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textbox>
                  <w:txbxContent>
                    <w:p w14:paraId="56964EB8" w14:textId="20772E3A" w:rsidR="0034456E" w:rsidRPr="0034456E" w:rsidRDefault="0034456E" w:rsidP="0034456E">
                      <w:pPr>
                        <w:jc w:val="center"/>
                        <w:rPr>
                          <w:rFonts w:ascii="Times New Roman" w:hAnsi="Times New Roman" w:cs="Times New Roman"/>
                          <w:color w:val="215E99" w:themeColor="text2" w:themeTint="BF"/>
                          <w:sz w:val="32"/>
                          <w:szCs w:val="32"/>
                        </w:rPr>
                      </w:pPr>
                      <w:r w:rsidRPr="0034456E">
                        <w:rPr>
                          <w:rFonts w:ascii="Times New Roman" w:hAnsi="Times New Roman" w:cs="Times New Roman"/>
                          <w:color w:val="215E99" w:themeColor="text2" w:themeTint="BF"/>
                          <w:sz w:val="32"/>
                          <w:szCs w:val="32"/>
                        </w:rPr>
                        <w:t>Патриотизм – это любовь к Родине, преданность ей, ответственность и гордость за нее, желание трудиться на ее благо, беречь и умножать ее богатства.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4376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3BF6D" wp14:editId="5BCDAB99">
                <wp:simplePos x="0" y="0"/>
                <wp:positionH relativeFrom="margin">
                  <wp:posOffset>-560590</wp:posOffset>
                </wp:positionH>
                <wp:positionV relativeFrom="paragraph">
                  <wp:posOffset>6345728</wp:posOffset>
                </wp:positionV>
                <wp:extent cx="5756564" cy="2971800"/>
                <wp:effectExtent l="0" t="0" r="0" b="0"/>
                <wp:wrapNone/>
                <wp:docPr id="57818164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564" cy="2971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32039" w14:textId="77777777" w:rsidR="0034456E" w:rsidRPr="0034456E" w:rsidRDefault="0034456E" w:rsidP="0034456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4456E">
                              <w:rPr>
                                <w:sz w:val="28"/>
                                <w:szCs w:val="28"/>
                              </w:rPr>
                              <w:t>Воспитывая у детей любовь к своему городу, необходимо подвести их к</w:t>
                            </w:r>
                          </w:p>
                          <w:p w14:paraId="36F82EF5" w14:textId="77777777" w:rsidR="0034456E" w:rsidRPr="0034456E" w:rsidRDefault="0034456E" w:rsidP="0034456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4456E">
                              <w:rPr>
                                <w:sz w:val="28"/>
                                <w:szCs w:val="28"/>
                              </w:rPr>
                              <w:t>пониманию, что их город – частица Родины, поскольку во всех местах, больших и</w:t>
                            </w:r>
                          </w:p>
                          <w:p w14:paraId="6A2E3768" w14:textId="77777777" w:rsidR="0034456E" w:rsidRPr="0034456E" w:rsidRDefault="0034456E" w:rsidP="0034456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4456E">
                              <w:rPr>
                                <w:sz w:val="28"/>
                                <w:szCs w:val="28"/>
                              </w:rPr>
                              <w:t>маленьких, есть много общего:</w:t>
                            </w:r>
                          </w:p>
                          <w:p w14:paraId="0A1078C9" w14:textId="77777777" w:rsidR="0034456E" w:rsidRPr="0034456E" w:rsidRDefault="0034456E" w:rsidP="0034456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4456E">
                              <w:rPr>
                                <w:sz w:val="28"/>
                                <w:szCs w:val="28"/>
                              </w:rPr>
                              <w:t>1. люди трудятся для всех (учителя учат детей, врачи лечат больных, рыбаки ловят рыбу, строители строят дома, горняки добывают руду);</w:t>
                            </w:r>
                          </w:p>
                          <w:p w14:paraId="34F66EFE" w14:textId="77777777" w:rsidR="0034456E" w:rsidRPr="0034456E" w:rsidRDefault="0034456E" w:rsidP="0034456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4456E">
                              <w:rPr>
                                <w:sz w:val="28"/>
                                <w:szCs w:val="28"/>
                              </w:rPr>
                              <w:t>2. везде соблюдаются традиции: Родина помнит героев, защитивших её от врагов;</w:t>
                            </w:r>
                          </w:p>
                          <w:p w14:paraId="6D0CD40C" w14:textId="77777777" w:rsidR="0034456E" w:rsidRPr="0034456E" w:rsidRDefault="0034456E" w:rsidP="0034456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4456E">
                              <w:rPr>
                                <w:sz w:val="28"/>
                                <w:szCs w:val="28"/>
                              </w:rPr>
                              <w:t>3. повсюду живут люди разных национальностей, совместно трудятся и помогают друг другу;</w:t>
                            </w:r>
                          </w:p>
                          <w:p w14:paraId="202FBF08" w14:textId="77777777" w:rsidR="0034456E" w:rsidRPr="0034456E" w:rsidRDefault="0034456E" w:rsidP="0034456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4456E">
                              <w:rPr>
                                <w:sz w:val="28"/>
                                <w:szCs w:val="28"/>
                              </w:rPr>
                              <w:t>4. люди берегут и охраняют природу;</w:t>
                            </w:r>
                          </w:p>
                          <w:p w14:paraId="62C05452" w14:textId="77777777" w:rsidR="0034456E" w:rsidRPr="0034456E" w:rsidRDefault="0034456E" w:rsidP="0034456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4456E">
                              <w:rPr>
                                <w:sz w:val="28"/>
                                <w:szCs w:val="28"/>
                              </w:rPr>
                              <w:t>5. есть общие профессиональные и общественные праздники и т. д.</w:t>
                            </w:r>
                          </w:p>
                          <w:p w14:paraId="46959F05" w14:textId="77777777" w:rsidR="0034456E" w:rsidRDefault="0034456E" w:rsidP="003445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3BF6D" id="Прямоугольник 6" o:spid="_x0000_s1029" style="position:absolute;margin-left:-44.15pt;margin-top:499.65pt;width:453.25pt;height:23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" fillcolor="#0f9ed5 [3207]" stroked="f">
                <v:fill opacity="32896f"/>
                <v:textbox>
                  <w:txbxContent>
                    <w:p w14:paraId="74032039" w14:textId="77777777" w:rsidR="0034456E" w:rsidRPr="0034456E" w:rsidRDefault="0034456E" w:rsidP="0034456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34456E">
                        <w:rPr>
                          <w:sz w:val="28"/>
                          <w:szCs w:val="28"/>
                        </w:rPr>
                        <w:t>Воспитывая у детей любовь к своему городу, необходимо подвести их к</w:t>
                      </w:r>
                    </w:p>
                    <w:p w14:paraId="36F82EF5" w14:textId="77777777" w:rsidR="0034456E" w:rsidRPr="0034456E" w:rsidRDefault="0034456E" w:rsidP="0034456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34456E">
                        <w:rPr>
                          <w:sz w:val="28"/>
                          <w:szCs w:val="28"/>
                        </w:rPr>
                        <w:t>пониманию, что их город – частица Родины, поскольку во всех местах, больших и</w:t>
                      </w:r>
                    </w:p>
                    <w:p w14:paraId="6A2E3768" w14:textId="77777777" w:rsidR="0034456E" w:rsidRPr="0034456E" w:rsidRDefault="0034456E" w:rsidP="0034456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34456E">
                        <w:rPr>
                          <w:sz w:val="28"/>
                          <w:szCs w:val="28"/>
                        </w:rPr>
                        <w:t>маленьких, есть много общего:</w:t>
                      </w:r>
                    </w:p>
                    <w:p w14:paraId="0A1078C9" w14:textId="77777777" w:rsidR="0034456E" w:rsidRPr="0034456E" w:rsidRDefault="0034456E" w:rsidP="0034456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34456E">
                        <w:rPr>
                          <w:sz w:val="28"/>
                          <w:szCs w:val="28"/>
                        </w:rPr>
                        <w:t>1. люди трудятся для всех (учителя учат детей, врачи лечат больных, рыбаки ловят рыбу, строители строят дома, горняки добывают руду);</w:t>
                      </w:r>
                    </w:p>
                    <w:p w14:paraId="34F66EFE" w14:textId="77777777" w:rsidR="0034456E" w:rsidRPr="0034456E" w:rsidRDefault="0034456E" w:rsidP="0034456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34456E">
                        <w:rPr>
                          <w:sz w:val="28"/>
                          <w:szCs w:val="28"/>
                        </w:rPr>
                        <w:t>2. везде соблюдаются традиции: Родина помнит героев, защитивших её от врагов;</w:t>
                      </w:r>
                    </w:p>
                    <w:p w14:paraId="6D0CD40C" w14:textId="77777777" w:rsidR="0034456E" w:rsidRPr="0034456E" w:rsidRDefault="0034456E" w:rsidP="0034456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34456E">
                        <w:rPr>
                          <w:sz w:val="28"/>
                          <w:szCs w:val="28"/>
                        </w:rPr>
                        <w:t>3. повсюду живут люди разных национальностей, совместно трудятся и помогают друг другу;</w:t>
                      </w:r>
                    </w:p>
                    <w:p w14:paraId="202FBF08" w14:textId="77777777" w:rsidR="0034456E" w:rsidRPr="0034456E" w:rsidRDefault="0034456E" w:rsidP="0034456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34456E">
                        <w:rPr>
                          <w:sz w:val="28"/>
                          <w:szCs w:val="28"/>
                        </w:rPr>
                        <w:t>4. люди берегут и охраняют природу;</w:t>
                      </w:r>
                    </w:p>
                    <w:p w14:paraId="62C05452" w14:textId="77777777" w:rsidR="0034456E" w:rsidRPr="0034456E" w:rsidRDefault="0034456E" w:rsidP="0034456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34456E">
                        <w:rPr>
                          <w:sz w:val="28"/>
                          <w:szCs w:val="28"/>
                        </w:rPr>
                        <w:t>5. есть общие профессиональные и общественные праздники и т. д.</w:t>
                      </w:r>
                    </w:p>
                    <w:p w14:paraId="46959F05" w14:textId="77777777" w:rsidR="0034456E" w:rsidRDefault="0034456E" w:rsidP="0034456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4376D">
        <w:rPr>
          <w:noProof/>
        </w:rPr>
        <w:drawing>
          <wp:anchor distT="0" distB="0" distL="114300" distR="114300" simplePos="0" relativeHeight="251666432" behindDoc="0" locked="0" layoutInCell="1" allowOverlap="1" wp14:anchorId="6F226798" wp14:editId="21D061B9">
            <wp:simplePos x="0" y="0"/>
            <wp:positionH relativeFrom="page">
              <wp:align>left</wp:align>
            </wp:positionH>
            <wp:positionV relativeFrom="paragraph">
              <wp:posOffset>3498286</wp:posOffset>
            </wp:positionV>
            <wp:extent cx="2654876" cy="2722418"/>
            <wp:effectExtent l="0" t="0" r="0" b="1905"/>
            <wp:wrapNone/>
            <wp:docPr id="691128200" name="Рисунок 9" descr="ФМ-13520 Парашютист - ребенок в военной форме А4 Вырубка Плакат - купить с  доставкой по низким ценам | Интернет-магазин Fknig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М-13520 Парашютист - ребенок в военной форме А4 Вырубка Плакат - купить с  доставкой по низким ценам | Интернет-магазин Fkniga.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000" b="97857" l="8346" r="93851">
                                  <a14:foregroundMark x1="38067" y1="7571" x2="55637" y2="12286"/>
                                  <a14:foregroundMark x1="55344" y1="5429" x2="68521" y2="11286"/>
                                  <a14:foregroundMark x1="74231" y1="9143" x2="78770" y2="15286"/>
                                  <a14:foregroundMark x1="89165" y1="19143" x2="89165" y2="19143"/>
                                  <a14:foregroundMark x1="89165" y1="19857" x2="92679" y2="27000"/>
                                  <a14:foregroundMark x1="94143" y1="31000" x2="91654" y2="28000"/>
                                  <a14:foregroundMark x1="80088" y1="43286" x2="87848" y2="41571"/>
                                  <a14:foregroundMark x1="84334" y1="37857" x2="88873" y2="38857"/>
                                  <a14:foregroundMark x1="89165" y1="39286" x2="90630" y2="37143"/>
                                  <a14:foregroundMark x1="73499" y1="42286" x2="41288" y2="48143"/>
                                  <a14:foregroundMark x1="25183" y1="41000" x2="49048" y2="57714"/>
                                  <a14:foregroundMark x1="45827" y1="32000" x2="51391" y2="57000"/>
                                  <a14:foregroundMark x1="39824" y1="37857" x2="44363" y2="50857"/>
                                  <a14:foregroundMark x1="57394" y1="32429" x2="50073" y2="51857"/>
                                  <a14:foregroundMark x1="50073" y1="51857" x2="50073" y2="52143"/>
                                  <a14:foregroundMark x1="32504" y1="41571" x2="34700" y2="43000"/>
                                  <a14:foregroundMark x1="28404" y1="9143" x2="28404" y2="9143"/>
                                  <a14:foregroundMark x1="34261" y1="7857" x2="25476" y2="7143"/>
                                  <a14:foregroundMark x1="45827" y1="2000" x2="51098" y2="3000"/>
                                  <a14:foregroundMark x1="9517" y1="28714" x2="11859" y2="22143"/>
                                  <a14:foregroundMark x1="8346" y1="29286" x2="8346" y2="33429"/>
                                  <a14:foregroundMark x1="8346" y1="34143" x2="15520" y2="39857"/>
                                  <a14:foregroundMark x1="15520" y1="39857" x2="16398" y2="41286"/>
                                  <a14:foregroundMark x1="18887" y1="44714" x2="26794" y2="49857"/>
                                  <a14:foregroundMark x1="26794" y1="49857" x2="28404" y2="51857"/>
                                  <a14:foregroundMark x1="29722" y1="54286" x2="34700" y2="59714"/>
                                  <a14:foregroundMark x1="81552" y1="42714" x2="64714" y2="59000"/>
                                  <a14:foregroundMark x1="85066" y1="44000" x2="68521" y2="53143"/>
                                  <a14:foregroundMark x1="68521" y1="53143" x2="65007" y2="57286"/>
                                  <a14:foregroundMark x1="69253" y1="58000" x2="69253" y2="60429"/>
                                  <a14:foregroundMark x1="51391" y1="54286" x2="54612" y2="65143"/>
                                  <a14:foregroundMark x1="31479" y1="61429" x2="40996" y2="65571"/>
                                  <a14:foregroundMark x1="28697" y1="63143" x2="30015" y2="63143"/>
                                  <a14:foregroundMark x1="36018" y1="67143" x2="48316" y2="71714"/>
                                  <a14:foregroundMark x1="51391" y1="69571" x2="57687" y2="67571"/>
                                  <a14:foregroundMark x1="72474" y1="61714" x2="60908" y2="69571"/>
                                  <a14:foregroundMark x1="74817" y1="62714" x2="73060" y2="62143"/>
                                  <a14:foregroundMark x1="74817" y1="64143" x2="71742" y2="64857"/>
                                  <a14:foregroundMark x1="64422" y1="68286" x2="65739" y2="68571"/>
                                  <a14:foregroundMark x1="62665" y1="68857" x2="62665" y2="68857"/>
                                  <a14:foregroundMark x1="63250" y1="69571" x2="63250" y2="69571"/>
                                  <a14:foregroundMark x1="39239" y1="70000" x2="40996" y2="70571"/>
                                  <a14:foregroundMark x1="41288" y1="70571" x2="41288" y2="73286"/>
                                  <a14:foregroundMark x1="37775" y1="70000" x2="37775" y2="70000"/>
                                  <a14:foregroundMark x1="33529" y1="68857" x2="33529" y2="68857"/>
                                  <a14:foregroundMark x1="40264" y1="76429" x2="40264" y2="76429"/>
                                  <a14:foregroundMark x1="37482" y1="80857" x2="37482" y2="80857"/>
                                  <a14:foregroundMark x1="34261" y1="84571" x2="37482" y2="82857"/>
                                  <a14:foregroundMark x1="29429" y1="90000" x2="32504" y2="87286"/>
                                  <a14:foregroundMark x1="27965" y1="91143" x2="30015" y2="90429"/>
                                  <a14:foregroundMark x1="28697" y1="95571" x2="33236" y2="91714"/>
                                  <a14:foregroundMark x1="32211" y1="95571" x2="36750" y2="88429"/>
                                  <a14:foregroundMark x1="39531" y1="82857" x2="40264" y2="85286"/>
                                  <a14:foregroundMark x1="30454" y1="96143" x2="44802" y2="82286"/>
                                  <a14:foregroundMark x1="44363" y1="80143" x2="50366" y2="78857"/>
                                  <a14:foregroundMark x1="55930" y1="78857" x2="62665" y2="86286"/>
                                  <a14:foregroundMark x1="61201" y1="77429" x2="63690" y2="83857"/>
                                  <a14:foregroundMark x1="65007" y1="84571" x2="67204" y2="91429"/>
                                  <a14:foregroundMark x1="54905" y1="87000" x2="56369" y2="91429"/>
                                  <a14:foregroundMark x1="52416" y1="86000" x2="49341" y2="84286"/>
                                  <a14:foregroundMark x1="49634" y1="84286" x2="42313" y2="87000"/>
                                  <a14:foregroundMark x1="38507" y1="90714" x2="44070" y2="86000"/>
                                  <a14:foregroundMark x1="34993" y1="95143" x2="35725" y2="90000"/>
                                  <a14:foregroundMark x1="58712" y1="91714" x2="58712" y2="95571"/>
                                  <a14:foregroundMark x1="60176" y1="96571" x2="66179" y2="96143"/>
                                  <a14:foregroundMark x1="69253" y1="93429" x2="68228" y2="89429"/>
                                  <a14:foregroundMark x1="70278" y1="93857" x2="70278" y2="93857"/>
                                  <a14:foregroundMark x1="65739" y1="97857" x2="65739" y2="97857"/>
                                  <a14:foregroundMark x1="68521" y1="97571" x2="69253" y2="95143"/>
                                  <a14:foregroundMark x1="60469" y1="72714" x2="61201" y2="76429"/>
                                  <a14:foregroundMark x1="68521" y1="67571" x2="69546" y2="67571"/>
                                  <a14:foregroundMark x1="75256" y1="52857" x2="77013" y2="48143"/>
                                  <a14:foregroundMark x1="12299" y1="21857" x2="14641" y2="191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876" cy="272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76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D9429" wp14:editId="1EE427AD">
                <wp:simplePos x="0" y="0"/>
                <wp:positionH relativeFrom="margin">
                  <wp:align>right</wp:align>
                </wp:positionH>
                <wp:positionV relativeFrom="paragraph">
                  <wp:posOffset>2749954</wp:posOffset>
                </wp:positionV>
                <wp:extent cx="5921606" cy="1184563"/>
                <wp:effectExtent l="0" t="0" r="22225" b="15875"/>
                <wp:wrapNone/>
                <wp:docPr id="59349051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606" cy="11845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B95D3" w14:textId="4CC81628" w:rsidR="0034456E" w:rsidRPr="0034456E" w:rsidRDefault="0034456E" w:rsidP="003445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4456E">
                              <w:rPr>
                                <w:rFonts w:ascii="Arial" w:hAnsi="Arial" w:cs="Arial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Успех </w:t>
                            </w:r>
                            <w:r w:rsidRPr="0034456E">
                              <w:rPr>
                                <w:rStyle w:val="ac"/>
                                <w:rFonts w:ascii="Arial" w:hAnsi="Arial" w:cs="Arial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патриотического воспитания детей дошкольного</w:t>
                            </w:r>
                            <w:r w:rsidRPr="0034456E">
                              <w:rPr>
                                <w:rFonts w:ascii="Arial" w:hAnsi="Arial" w:cs="Arial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 возраста во многом зависит от родителей, от семьи, от той атмосферы, которая царит дома. Поэтому необходимо объединить усилия детского сада и семьи.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D9429" id="Прямоугольник 5" o:spid="_x0000_s1030" style="position:absolute;margin-left:415.05pt;margin-top:216.55pt;width:466.25pt;height:93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" fillcolor="white [3201]" strokecolor="#0f9ed5 [3207]" strokeweight="1pt">
                <v:textbox>
                  <w:txbxContent>
                    <w:p w14:paraId="50DB95D3" w14:textId="4CC81628" w:rsidR="0034456E" w:rsidRPr="0034456E" w:rsidRDefault="0034456E" w:rsidP="003445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4456E">
                        <w:rPr>
                          <w:rFonts w:ascii="Arial" w:hAnsi="Arial" w:cs="Arial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Успех </w:t>
                      </w:r>
                      <w:r w:rsidRPr="0034456E">
                        <w:rPr>
                          <w:rStyle w:val="ac"/>
                          <w:rFonts w:ascii="Arial" w:hAnsi="Arial" w:cs="Arial"/>
                          <w:color w:val="111111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патриотического воспитания детей дошкольного</w:t>
                      </w:r>
                      <w:r w:rsidRPr="0034456E">
                        <w:rPr>
                          <w:rFonts w:ascii="Arial" w:hAnsi="Arial" w:cs="Arial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 возраста во многом зависит от родителей, от семьи, от той атмосферы, которая царит дома. Поэтому необходимо объединить усилия детского сада и семьи.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376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602D2" wp14:editId="7DBFC584">
                <wp:simplePos x="0" y="0"/>
                <wp:positionH relativeFrom="margin">
                  <wp:posOffset>1039610</wp:posOffset>
                </wp:positionH>
                <wp:positionV relativeFrom="paragraph">
                  <wp:posOffset>4018107</wp:posOffset>
                </wp:positionV>
                <wp:extent cx="5007841" cy="2202873"/>
                <wp:effectExtent l="0" t="0" r="21590" b="26035"/>
                <wp:wrapNone/>
                <wp:docPr id="1785631618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841" cy="22028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82612" w14:textId="77777777" w:rsidR="00E4376D" w:rsidRPr="00E4376D" w:rsidRDefault="00E4376D" w:rsidP="00E4376D">
                            <w:pPr>
                              <w:pStyle w:val="ae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E4376D">
                              <w:rPr>
                                <w:rFonts w:ascii="Arial" w:hAnsi="Arial" w:cs="Arial"/>
                                <w:color w:val="111111"/>
                                <w:sz w:val="28"/>
                                <w:szCs w:val="28"/>
                              </w:rPr>
                              <w:t>Начните патриотическое воспитание с рассказов о нашей Малой Родине.</w:t>
                            </w:r>
                          </w:p>
                          <w:p w14:paraId="60095B47" w14:textId="56B5896C" w:rsidR="00E4376D" w:rsidRPr="00E4376D" w:rsidRDefault="00E4376D" w:rsidP="00E4376D">
                            <w:pPr>
                              <w:pStyle w:val="ae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E4376D">
                              <w:rPr>
                                <w:rFonts w:ascii="Arial" w:hAnsi="Arial" w:cs="Arial"/>
                                <w:color w:val="111111"/>
                                <w:sz w:val="28"/>
                                <w:szCs w:val="28"/>
                              </w:rPr>
                              <w:t>Любовь к Малой Родине – это и любовь к природе родного края. Общение с природой делает человека более чутким, отзывчивым. Не проезжайте и не проходите мимо всего просто так, молча. Обязательно обсуждайте с ребенком все, что видите. В воспитании патриотизма огромное значение имеет пример взрослых, в особенности близких людей.</w:t>
                            </w:r>
                          </w:p>
                          <w:p w14:paraId="4282C8C3" w14:textId="77777777" w:rsidR="00E4376D" w:rsidRDefault="00E4376D" w:rsidP="00E437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602D2" id="Прямоугольник: скругленные углы 7" o:spid="_x0000_s1031" style="position:absolute;margin-left:81.85pt;margin-top:316.4pt;width:394.3pt;height:173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" fillcolor="white [3201]" strokecolor="#156082 [3204]" strokeweight="1pt">
                <v:stroke joinstyle="miter"/>
                <v:textbox>
                  <w:txbxContent>
                    <w:p w14:paraId="37E82612" w14:textId="77777777" w:rsidR="00E4376D" w:rsidRPr="00E4376D" w:rsidRDefault="00E4376D" w:rsidP="00E4376D">
                      <w:pPr>
                        <w:pStyle w:val="ae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111111"/>
                          <w:sz w:val="28"/>
                          <w:szCs w:val="28"/>
                        </w:rPr>
                      </w:pPr>
                      <w:r w:rsidRPr="00E4376D">
                        <w:rPr>
                          <w:rFonts w:ascii="Arial" w:hAnsi="Arial" w:cs="Arial"/>
                          <w:color w:val="111111"/>
                          <w:sz w:val="28"/>
                          <w:szCs w:val="28"/>
                        </w:rPr>
                        <w:t>Начните патриотическое воспитание с рассказов о нашей Малой Родине.</w:t>
                      </w:r>
                    </w:p>
                    <w:p w14:paraId="60095B47" w14:textId="56B5896C" w:rsidR="00E4376D" w:rsidRPr="00E4376D" w:rsidRDefault="00E4376D" w:rsidP="00E4376D">
                      <w:pPr>
                        <w:pStyle w:val="ae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111111"/>
                          <w:sz w:val="28"/>
                          <w:szCs w:val="28"/>
                        </w:rPr>
                      </w:pPr>
                      <w:r w:rsidRPr="00E4376D">
                        <w:rPr>
                          <w:rFonts w:ascii="Arial" w:hAnsi="Arial" w:cs="Arial"/>
                          <w:color w:val="111111"/>
                          <w:sz w:val="28"/>
                          <w:szCs w:val="28"/>
                        </w:rPr>
                        <w:t>Любовь к Малой Родине – это и любовь к природе родного края. Общение с природой делает человека более чутким, отзывчивым. Не проезжайте и не проходите мимо всего просто так, молча. Обязательно обсуждайте с ребенком все, что видите. В воспитании патриотизма огромное значение имеет пример взрослых, в особенности близких людей.</w:t>
                      </w:r>
                    </w:p>
                    <w:p w14:paraId="4282C8C3" w14:textId="77777777" w:rsidR="00E4376D" w:rsidRDefault="00E4376D" w:rsidP="00E4376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376D">
        <w:rPr>
          <w:noProof/>
        </w:rPr>
        <w:drawing>
          <wp:anchor distT="0" distB="0" distL="114300" distR="114300" simplePos="0" relativeHeight="251658240" behindDoc="0" locked="0" layoutInCell="1" allowOverlap="1" wp14:anchorId="0276B275" wp14:editId="15B3C2D5">
            <wp:simplePos x="0" y="0"/>
            <wp:positionH relativeFrom="page">
              <wp:align>right</wp:align>
            </wp:positionH>
            <wp:positionV relativeFrom="paragraph">
              <wp:posOffset>-740352</wp:posOffset>
            </wp:positionV>
            <wp:extent cx="7560827" cy="10681335"/>
            <wp:effectExtent l="0" t="0" r="2540" b="5715"/>
            <wp:wrapNone/>
            <wp:docPr id="1852319533" name="Рисунок 1" descr="Фон для презентации патриотический стиль - 67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для презентации патриотический стиль - 67 фот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827" cy="1068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6E"/>
    <w:rsid w:val="0034456E"/>
    <w:rsid w:val="00E4376D"/>
    <w:rsid w:val="00F4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E1DF"/>
  <w15:chartTrackingRefBased/>
  <w15:docId w15:val="{10D62A79-72DB-4352-9545-D842616F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4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4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45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45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45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45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45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45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4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4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4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4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45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45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45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4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45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456E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34456E"/>
    <w:rPr>
      <w:b/>
      <w:bCs/>
    </w:rPr>
  </w:style>
  <w:style w:type="character" w:styleId="ad">
    <w:name w:val="Hyperlink"/>
    <w:basedOn w:val="a0"/>
    <w:uiPriority w:val="99"/>
    <w:unhideWhenUsed/>
    <w:rsid w:val="0034456E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34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vospitanie-konsultaci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vospitanie-konsultacii" TargetMode="External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ELSHAN QULIYEV</dc:creator>
  <cp:keywords/>
  <dc:description/>
  <cp:lastModifiedBy>ELSHAN QULIYEV</cp:lastModifiedBy>
  <cp:revision>1</cp:revision>
  <dcterms:created xsi:type="dcterms:W3CDTF">2024-02-19T21:16:00Z</dcterms:created>
  <dcterms:modified xsi:type="dcterms:W3CDTF">2024-02-19T21:38:00Z</dcterms:modified>
</cp:coreProperties>
</file>